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29783A40"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010038">
        <w:rPr>
          <w:rFonts w:ascii="Calibri Light" w:hAnsi="Calibri Light" w:cs="Calibri Light"/>
          <w:b/>
          <w:bCs/>
          <w:sz w:val="22"/>
          <w:szCs w:val="22"/>
        </w:rPr>
        <w:t>CHIN IMPLANT</w:t>
      </w:r>
    </w:p>
    <w:p w14:paraId="748C5D14" w14:textId="57FE8D2F" w:rsidR="00D33425" w:rsidRPr="00D33425" w:rsidRDefault="00D33425" w:rsidP="00D33425">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00BB644B" w14:textId="77777777" w:rsidR="009100F3" w:rsidRDefault="009100F3" w:rsidP="009100F3">
      <w:pPr>
        <w:pStyle w:val="ListParagraph"/>
        <w:numPr>
          <w:ilvl w:val="0"/>
          <w:numId w:val="5"/>
        </w:numPr>
        <w:jc w:val="both"/>
        <w:rPr>
          <w:rFonts w:ascii="Calibri Light" w:hAnsi="Calibri Light" w:cs="Calibri Light"/>
          <w:sz w:val="22"/>
          <w:szCs w:val="22"/>
        </w:rPr>
      </w:pPr>
      <w:r w:rsidRPr="009100F3">
        <w:rPr>
          <w:rFonts w:ascii="Calibri Light" w:hAnsi="Calibri Light" w:cs="Calibri Light"/>
          <w:sz w:val="22"/>
          <w:szCs w:val="22"/>
        </w:rPr>
        <w:t xml:space="preserve">Post-operatively a bandage is worn for about one week and then the stitches are removed. </w:t>
      </w:r>
    </w:p>
    <w:p w14:paraId="5AFCEBED" w14:textId="47E232E8" w:rsidR="009100F3" w:rsidRDefault="009100F3" w:rsidP="009100F3">
      <w:pPr>
        <w:pStyle w:val="ListParagraph"/>
        <w:numPr>
          <w:ilvl w:val="0"/>
          <w:numId w:val="5"/>
        </w:numPr>
        <w:jc w:val="both"/>
        <w:rPr>
          <w:rFonts w:ascii="Calibri Light" w:hAnsi="Calibri Light" w:cs="Calibri Light"/>
          <w:sz w:val="22"/>
          <w:szCs w:val="22"/>
        </w:rPr>
      </w:pPr>
      <w:r w:rsidRPr="009100F3">
        <w:rPr>
          <w:rFonts w:ascii="Calibri Light" w:hAnsi="Calibri Light" w:cs="Calibri Light"/>
          <w:sz w:val="22"/>
          <w:szCs w:val="22"/>
        </w:rPr>
        <w:t xml:space="preserve">Following your chin augmentation, it is imperative that you keep your head always elevated on at least 2-3 pillows for 72 hours.  This is to reduce swelling in the area which will in turn reduce pain. </w:t>
      </w:r>
    </w:p>
    <w:p w14:paraId="2B8283DB" w14:textId="05ACEFA3" w:rsidR="009100F3" w:rsidRDefault="009100F3" w:rsidP="009100F3">
      <w:pPr>
        <w:pStyle w:val="ListParagraph"/>
        <w:numPr>
          <w:ilvl w:val="0"/>
          <w:numId w:val="5"/>
        </w:numPr>
        <w:jc w:val="both"/>
        <w:rPr>
          <w:rFonts w:ascii="Calibri Light" w:hAnsi="Calibri Light" w:cs="Calibri Light"/>
          <w:sz w:val="22"/>
          <w:szCs w:val="22"/>
        </w:rPr>
      </w:pPr>
      <w:r w:rsidRPr="009100F3">
        <w:rPr>
          <w:rFonts w:ascii="Calibri Light" w:hAnsi="Calibri Light" w:cs="Calibri Light"/>
          <w:sz w:val="22"/>
          <w:szCs w:val="22"/>
        </w:rPr>
        <w:t xml:space="preserve">You will have pain medication to take as needed for the pain.  The pain medication is to be taken on an as needed basis, not as routine medication and not for a prolonged period.  As soon as you feel able, we would like you to begin using Tylenol or Extra Strength Tylenol for your relief. </w:t>
      </w:r>
    </w:p>
    <w:p w14:paraId="4A8747D2" w14:textId="1BFA41EF" w:rsidR="00D33425" w:rsidRPr="009100F3" w:rsidRDefault="009100F3" w:rsidP="009100F3">
      <w:pPr>
        <w:pStyle w:val="ListParagraph"/>
        <w:numPr>
          <w:ilvl w:val="0"/>
          <w:numId w:val="5"/>
        </w:numPr>
        <w:jc w:val="both"/>
        <w:rPr>
          <w:rFonts w:ascii="Calibri Light" w:hAnsi="Calibri Light" w:cs="Calibri Light"/>
          <w:sz w:val="22"/>
          <w:szCs w:val="22"/>
        </w:rPr>
      </w:pPr>
      <w:r w:rsidRPr="009100F3">
        <w:rPr>
          <w:rFonts w:ascii="Calibri Light" w:hAnsi="Calibri Light" w:cs="Calibri Light"/>
          <w:sz w:val="22"/>
          <w:szCs w:val="22"/>
        </w:rPr>
        <w:t>Swelling in your cheeks</w:t>
      </w:r>
      <w:r w:rsidR="00A07CA1">
        <w:rPr>
          <w:rFonts w:ascii="Calibri Light" w:hAnsi="Calibri Light" w:cs="Calibri Light"/>
          <w:sz w:val="22"/>
          <w:szCs w:val="22"/>
        </w:rPr>
        <w:t>, tightness and</w:t>
      </w:r>
      <w:r w:rsidRPr="009100F3">
        <w:rPr>
          <w:rFonts w:ascii="Calibri Light" w:hAnsi="Calibri Light" w:cs="Calibri Light"/>
          <w:sz w:val="22"/>
          <w:szCs w:val="22"/>
        </w:rPr>
        <w:t xml:space="preserve"> bruising in your neck are quite common as is sensation of numbness in the chin or lower lip. </w:t>
      </w:r>
      <w:r w:rsidR="005E430D">
        <w:rPr>
          <w:rFonts w:ascii="Calibri Light" w:hAnsi="Calibri Light" w:cs="Calibri Light"/>
          <w:sz w:val="22"/>
          <w:szCs w:val="22"/>
        </w:rPr>
        <w:t xml:space="preserve">You may use cold compresses in these areas to help alleviate this swelling. </w:t>
      </w:r>
      <w:r w:rsidRPr="009100F3">
        <w:rPr>
          <w:rFonts w:ascii="Calibri Light" w:hAnsi="Calibri Light" w:cs="Calibri Light"/>
          <w:sz w:val="22"/>
          <w:szCs w:val="22"/>
        </w:rPr>
        <w:t xml:space="preserve">This usually resolves in 1-2 weeks. If you are having excessive pain or pain with pressure, please call the office </w:t>
      </w:r>
      <w:r w:rsidR="005E430D" w:rsidRPr="009100F3">
        <w:rPr>
          <w:rFonts w:ascii="Calibri Light" w:hAnsi="Calibri Light" w:cs="Calibri Light"/>
          <w:sz w:val="22"/>
          <w:szCs w:val="22"/>
        </w:rPr>
        <w:t>on</w:t>
      </w:r>
      <w:r w:rsidRPr="009100F3">
        <w:rPr>
          <w:rFonts w:ascii="Calibri Light" w:hAnsi="Calibri Light" w:cs="Calibri Light"/>
          <w:sz w:val="22"/>
          <w:szCs w:val="22"/>
        </w:rPr>
        <w:t xml:space="preserve"> 248-322-3362</w:t>
      </w:r>
      <w:r w:rsidR="00D774F0">
        <w:rPr>
          <w:rFonts w:ascii="Calibri Light" w:hAnsi="Calibri Light" w:cs="Calibri Light"/>
          <w:sz w:val="22"/>
          <w:szCs w:val="22"/>
        </w:rPr>
        <w:t xml:space="preserve"> or text 888-602-0625</w:t>
      </w:r>
      <w:r w:rsidRPr="009100F3">
        <w:rPr>
          <w:rFonts w:ascii="Calibri Light" w:hAnsi="Calibri Light" w:cs="Calibri Light"/>
          <w:sz w:val="22"/>
          <w:szCs w:val="22"/>
        </w:rPr>
        <w:t>.</w:t>
      </w:r>
    </w:p>
    <w:p w14:paraId="06E0EB37" w14:textId="77777777" w:rsidR="0071669A" w:rsidRDefault="0071669A" w:rsidP="00BA5754">
      <w:pPr>
        <w:jc w:val="both"/>
        <w:rPr>
          <w:rFonts w:ascii="Calibri Light" w:hAnsi="Calibri Light" w:cs="Calibri Light"/>
          <w:sz w:val="22"/>
          <w:szCs w:val="22"/>
        </w:rPr>
      </w:pP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906C" w14:textId="77777777" w:rsidR="00BE78A6" w:rsidRDefault="00BE78A6" w:rsidP="00C646DB">
      <w:pPr>
        <w:spacing w:after="0" w:line="240" w:lineRule="auto"/>
      </w:pPr>
      <w:r>
        <w:separator/>
      </w:r>
    </w:p>
  </w:endnote>
  <w:endnote w:type="continuationSeparator" w:id="0">
    <w:p w14:paraId="32C13B95" w14:textId="77777777" w:rsidR="00BE78A6" w:rsidRDefault="00BE78A6"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CEAB" w14:textId="77777777" w:rsidR="00BE78A6" w:rsidRDefault="00BE78A6" w:rsidP="00C646DB">
      <w:pPr>
        <w:spacing w:after="0" w:line="240" w:lineRule="auto"/>
      </w:pPr>
      <w:r>
        <w:separator/>
      </w:r>
    </w:p>
  </w:footnote>
  <w:footnote w:type="continuationSeparator" w:id="0">
    <w:p w14:paraId="1C24FD75" w14:textId="77777777" w:rsidR="00BE78A6" w:rsidRDefault="00BE78A6"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3"/>
  </w:num>
  <w:num w:numId="2" w16cid:durableId="1970932425">
    <w:abstractNumId w:val="0"/>
  </w:num>
  <w:num w:numId="3" w16cid:durableId="1777940755">
    <w:abstractNumId w:val="1"/>
  </w:num>
  <w:num w:numId="4" w16cid:durableId="888801488">
    <w:abstractNumId w:val="2"/>
  </w:num>
  <w:num w:numId="5" w16cid:durableId="2113159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267FF"/>
    <w:rsid w:val="000918D3"/>
    <w:rsid w:val="001D2F2F"/>
    <w:rsid w:val="00273D8F"/>
    <w:rsid w:val="00450C2A"/>
    <w:rsid w:val="00467762"/>
    <w:rsid w:val="004D0EC3"/>
    <w:rsid w:val="00560DCD"/>
    <w:rsid w:val="005E430D"/>
    <w:rsid w:val="0060407A"/>
    <w:rsid w:val="0071669A"/>
    <w:rsid w:val="00823AE3"/>
    <w:rsid w:val="00892FAC"/>
    <w:rsid w:val="009100F3"/>
    <w:rsid w:val="00A07CA1"/>
    <w:rsid w:val="00A13FFE"/>
    <w:rsid w:val="00AD44C5"/>
    <w:rsid w:val="00B21CF9"/>
    <w:rsid w:val="00B930C4"/>
    <w:rsid w:val="00BA5754"/>
    <w:rsid w:val="00BE78A6"/>
    <w:rsid w:val="00BF7B31"/>
    <w:rsid w:val="00C646DB"/>
    <w:rsid w:val="00CF4DD6"/>
    <w:rsid w:val="00D33425"/>
    <w:rsid w:val="00D774F0"/>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7</cp:revision>
  <cp:lastPrinted>2025-09-24T18:11:00Z</cp:lastPrinted>
  <dcterms:created xsi:type="dcterms:W3CDTF">2025-09-24T18:12:00Z</dcterms:created>
  <dcterms:modified xsi:type="dcterms:W3CDTF">2025-09-30T17:38:00Z</dcterms:modified>
</cp:coreProperties>
</file>